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银川能源学院学生成绩告家长通知书</w:t>
      </w:r>
    </w:p>
    <w:p>
      <w:pPr>
        <w:rPr>
          <w:rFonts w:ascii="仿宋_GB2312" w:eastAsia="仿宋_GB2312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u w:val="single"/>
        </w:rPr>
        <w:t xml:space="preserve">            </w:t>
      </w:r>
      <w:r>
        <w:rPr>
          <w:rFonts w:hint="eastAsia" w:ascii="仿宋_GB2312" w:eastAsia="仿宋_GB2312"/>
          <w:sz w:val="24"/>
          <w:szCs w:val="24"/>
        </w:rPr>
        <w:t>同学家长同志：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仿宋_GB2312" w:eastAsia="仿宋_GB2312"/>
          <w:color w:val="2B2B2B"/>
          <w:sz w:val="24"/>
          <w:szCs w:val="24"/>
          <w:shd w:val="clear" w:color="auto" w:fill="FFFFFF"/>
        </w:rPr>
      </w:pPr>
      <w:r>
        <w:rPr>
          <w:rFonts w:hint="eastAsia" w:ascii="仿宋_GB2312" w:eastAsia="仿宋_GB2312"/>
          <w:sz w:val="24"/>
          <w:szCs w:val="24"/>
        </w:rPr>
        <w:t>您好！您的孩子在我校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eastAsia="仿宋_GB2312"/>
          <w:sz w:val="24"/>
          <w:szCs w:val="24"/>
        </w:rPr>
        <w:t>学年第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学期的学习已经结束，</w:t>
      </w:r>
      <w:r>
        <w:rPr>
          <w:rFonts w:hint="eastAsia" w:ascii="仿宋_GB2312" w:eastAsia="仿宋_GB2312"/>
          <w:color w:val="2B2B2B"/>
          <w:sz w:val="24"/>
          <w:szCs w:val="24"/>
        </w:rPr>
        <w:t>衷心</w:t>
      </w:r>
      <w:r>
        <w:fldChar w:fldCharType="begin"/>
      </w:r>
      <w:r>
        <w:instrText xml:space="preserve"> HYPERLINK "http://www.gkstk.com/article/ganxiexin.htm" \o "感谢" </w:instrText>
      </w:r>
      <w:r>
        <w:fldChar w:fldCharType="separate"/>
      </w:r>
      <w:r>
        <w:rPr>
          <w:rStyle w:val="8"/>
          <w:rFonts w:hint="eastAsia" w:ascii="仿宋_GB2312" w:eastAsia="仿宋_GB2312"/>
          <w:color w:val="2B2B2B"/>
          <w:sz w:val="24"/>
          <w:szCs w:val="24"/>
          <w:u w:val="none"/>
        </w:rPr>
        <w:t>感谢</w:t>
      </w:r>
      <w:r>
        <w:rPr>
          <w:rStyle w:val="8"/>
          <w:rFonts w:hint="eastAsia" w:ascii="仿宋_GB2312" w:eastAsia="仿宋_GB2312"/>
          <w:color w:val="2B2B2B"/>
          <w:sz w:val="24"/>
          <w:szCs w:val="24"/>
          <w:u w:val="none"/>
        </w:rPr>
        <w:fldChar w:fldCharType="end"/>
      </w:r>
      <w:r>
        <w:rPr>
          <w:rFonts w:hint="eastAsia" w:ascii="仿宋_GB2312" w:eastAsia="仿宋_GB2312"/>
          <w:color w:val="2B2B2B"/>
          <w:sz w:val="24"/>
          <w:szCs w:val="24"/>
        </w:rPr>
        <w:t>您对学校各方面工作的理解、支持和配合！</w:t>
      </w:r>
      <w:r>
        <w:rPr>
          <w:rFonts w:hint="eastAsia" w:ascii="仿宋_GB2312" w:eastAsia="仿宋_GB2312"/>
          <w:sz w:val="24"/>
          <w:szCs w:val="24"/>
        </w:rPr>
        <w:t>现将您的孩子本学期期末考试成绩与在校期间的各方面表现告知您，</w:t>
      </w:r>
      <w:r>
        <w:rPr>
          <w:rFonts w:hint="eastAsia" w:ascii="仿宋_GB2312" w:eastAsia="仿宋_GB2312"/>
          <w:color w:val="2B2B2B"/>
          <w:sz w:val="24"/>
          <w:szCs w:val="24"/>
        </w:rPr>
        <w:t>希望家长定期与辅导员取得联系，共同督促</w:t>
      </w:r>
      <w:r>
        <w:rPr>
          <w:rFonts w:hint="eastAsia" w:ascii="仿宋_GB2312" w:eastAsia="仿宋_GB2312"/>
          <w:color w:val="2B2B2B"/>
          <w:sz w:val="24"/>
          <w:szCs w:val="24"/>
          <w:shd w:val="clear" w:color="auto" w:fill="FFFFFF"/>
        </w:rPr>
        <w:t>孩子认真学习、顺利完成学业。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color w:val="2B2B2B"/>
          <w:sz w:val="24"/>
          <w:szCs w:val="24"/>
          <w:shd w:val="clear" w:color="auto" w:fill="FFFFFF"/>
        </w:rPr>
        <w:t>请您登录银川能源学院教务管理系统（</w:t>
      </w:r>
      <w:r>
        <w:rPr>
          <w:rFonts w:ascii="仿宋_GB2312" w:eastAsia="仿宋_GB2312"/>
          <w:color w:val="2B2B2B"/>
          <w:sz w:val="24"/>
          <w:szCs w:val="24"/>
          <w:shd w:val="clear" w:color="auto" w:fill="FFFFFF"/>
        </w:rPr>
        <w:t>http://jwgl.ycu.com.cn</w:t>
      </w:r>
      <w:r>
        <w:rPr>
          <w:rFonts w:hint="eastAsia" w:ascii="仿宋_GB2312" w:eastAsia="仿宋_GB2312"/>
          <w:color w:val="2B2B2B"/>
          <w:sz w:val="24"/>
          <w:szCs w:val="24"/>
          <w:shd w:val="clear" w:color="auto" w:fill="FFFFFF"/>
        </w:rPr>
        <w:t>），在用户登录处输入学生学号、密码（请询问学生本人）对学生的学习成绩、教学安排、学业完成情况等信息进行查询。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下学期的开学注册报到时间为：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日。您对学校</w:t>
      </w:r>
      <w:r>
        <w:rPr>
          <w:rFonts w:hint="eastAsia" w:ascii="仿宋_GB2312" w:eastAsia="仿宋_GB2312"/>
          <w:sz w:val="24"/>
          <w:szCs w:val="24"/>
          <w:lang w:eastAsia="zh-CN"/>
        </w:rPr>
        <w:t>的</w:t>
      </w:r>
      <w:r>
        <w:rPr>
          <w:rFonts w:hint="eastAsia" w:ascii="仿宋_GB2312" w:eastAsia="仿宋_GB2312"/>
          <w:sz w:val="24"/>
          <w:szCs w:val="24"/>
        </w:rPr>
        <w:t>意见或建议，请在指定位置填写，并让孩子在开学时将回执单交回学校，谢谢您的合作！祝您全家生活幸福，万事如意！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24"/>
          <w:szCs w:val="24"/>
        </w:rPr>
        <w:t>银川能源学院学生在校情况告家长通知书</w:t>
      </w:r>
    </w:p>
    <w:p>
      <w:pPr>
        <w:jc w:val="right"/>
        <w:rPr>
          <w:rFonts w:hint="eastAsia" w:ascii="仿宋" w:hAnsi="仿宋" w:eastAsia="仿宋" w:cs="仿宋"/>
          <w:b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4"/>
          <w:szCs w:val="24"/>
          <w:lang w:eastAsia="zh-CN"/>
        </w:rPr>
        <w:t>第</w:t>
      </w:r>
      <w:r>
        <w:rPr>
          <w:rFonts w:hint="eastAsia" w:ascii="仿宋" w:hAnsi="仿宋" w:eastAsia="仿宋" w:cs="仿宋"/>
          <w:b/>
          <w:bCs w:val="0"/>
          <w:color w:val="333333"/>
          <w:kern w:val="0"/>
          <w:sz w:val="24"/>
          <w:szCs w:val="24"/>
          <w:lang w:val="en-US" w:eastAsia="zh-CN"/>
        </w:rPr>
        <w:t xml:space="preserve">    号</w:t>
      </w:r>
    </w:p>
    <w:tbl>
      <w:tblPr>
        <w:tblStyle w:val="5"/>
        <w:tblW w:w="898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664"/>
        <w:gridCol w:w="1080"/>
        <w:gridCol w:w="1720"/>
        <w:gridCol w:w="1080"/>
        <w:gridCol w:w="1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学生各方面情况概况</w:t>
            </w:r>
          </w:p>
        </w:tc>
        <w:tc>
          <w:tcPr>
            <w:tcW w:w="72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给家长的                     意见和建议</w:t>
            </w:r>
          </w:p>
        </w:tc>
        <w:tc>
          <w:tcPr>
            <w:tcW w:w="72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（学院盖章）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辅导员签字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年    月    日</w:t>
            </w:r>
          </w:p>
        </w:tc>
      </w:tr>
    </w:tbl>
    <w:p>
      <w:pPr>
        <w:rPr>
          <w:rFonts w:ascii="仿宋_GB2312" w:hAnsi="宋体" w:eastAsia="仿宋_GB2312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333333"/>
          <w:kern w:val="0"/>
          <w:sz w:val="24"/>
          <w:szCs w:val="24"/>
        </w:rPr>
        <w:t>说明：</w:t>
      </w:r>
      <w:r>
        <w:rPr>
          <w:rFonts w:hint="eastAsia" w:ascii="仿宋_GB2312" w:hAnsi="宋体" w:eastAsia="仿宋_GB2312" w:cs="宋体"/>
          <w:color w:val="333333"/>
          <w:kern w:val="0"/>
          <w:sz w:val="24"/>
          <w:szCs w:val="24"/>
        </w:rPr>
        <w:t>学生</w:t>
      </w:r>
      <w:r>
        <w:rPr>
          <w:rFonts w:hint="eastAsia" w:ascii="仿宋_GB2312" w:hAnsi="宋体" w:eastAsia="仿宋_GB2312" w:cs="宋体"/>
          <w:color w:val="333333"/>
          <w:kern w:val="0"/>
          <w:sz w:val="24"/>
          <w:szCs w:val="24"/>
          <w:lang w:eastAsia="zh-CN"/>
        </w:rPr>
        <w:t>在校</w:t>
      </w:r>
      <w:r>
        <w:rPr>
          <w:rFonts w:hint="eastAsia" w:ascii="仿宋_GB2312" w:hAnsi="宋体" w:eastAsia="仿宋_GB2312" w:cs="宋体"/>
          <w:color w:val="333333"/>
          <w:kern w:val="0"/>
          <w:sz w:val="24"/>
          <w:szCs w:val="24"/>
        </w:rPr>
        <w:t>情况告家长通知书由学生家长留存，回执单由学生所在学院存底。</w:t>
      </w:r>
    </w:p>
    <w:p>
      <w:pPr>
        <w:jc w:val="center"/>
        <w:rPr>
          <w:rFonts w:ascii="Times New Roman" w:hAnsi="Times New Roman" w:eastAsia="宋体" w:cs="Times New Roman"/>
          <w:b/>
          <w:szCs w:val="21"/>
        </w:rPr>
      </w:pPr>
      <w:r>
        <w:rPr>
          <w:rFonts w:ascii="仿宋_GB2312" w:hAnsi="宋体" w:eastAsia="仿宋_GB2312" w:cs="Microsoft Sans Serif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-370840</wp:posOffset>
                </wp:positionH>
                <wp:positionV relativeFrom="paragraph">
                  <wp:posOffset>106045</wp:posOffset>
                </wp:positionV>
                <wp:extent cx="597217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2pt;margin-top:8.35pt;height:0pt;width:470.25pt;z-index:251662336;mso-width-relative:page;mso-height-relative:page;" filled="f" stroked="t" coordsize="21600,21600" o:gfxdata="UEsDBAoAAAAAAIdO4kAAAAAAAAAAAAAAAAAEAAAAZHJzL1BLAwQUAAAACACHTuJA16Kf99cAAAAJ&#10;AQAADwAAAGRycy9kb3ducmV2LnhtbE2PwU7DMAyG70i8Q2QkLtOWtmKjKk13QILLJKR1PEDamKbQ&#10;OFWTtYOnx4gDHO3/0+/P5f7iBjHjFHpPCtJNAgKp9aanTsHr6WmdgwhRk9GDJ1TwiQH21fVVqQvj&#10;FzriXMdOcAmFQiuwMY6FlKG16HTY+BGJszc/OR15nDppJr1wuRtkliQ76XRPfMHqER8tth/12Sk4&#10;mnpZatt+zYftKr68N8+rQ5opdXuTJg8gIl7iHww/+qwOFTs1/kwmiEHBepvfMcrB7h4EA3mepSCa&#10;34WsSvn/g+obUEsDBBQAAAAIAIdO4kDQzaKq1AEAAHQDAAAOAAAAZHJzL2Uyb0RvYy54bWytU8GO&#10;0zAQvSPxD5bvNG21Zdmo6R5aLZcFKu3yAVPbaSwcj+Vxm/Qn+AEkbnDiyJ2/YfkMbKctC9wQOYw8&#10;npnneW8m8+u+NWyvPGm0FZ+MxpwpK1Bqu6342/ubZy84owBWgkGrKn5QxK8XT5/MO1eqKTZopPIs&#10;glgqO1fxJgRXFgWJRrVAI3TKxmCNvoUQXb8tpIcuoremmI7Hz4sOvXQehSKKt6shyBcZv66VCG/q&#10;mlRgpuKxt5Ctz3aTbLGYQ7n14Botjm3AP3TRgrbx0TPUCgKwndd/QbVaeCSsw0hgW2Bda6Eyh8hm&#10;Mv6DzV0DTmUuURxyZ5no/8GK1/u1Z1pW/IIzC20c0cOHr9/ff/rx7WO0D18+s4skUueojLlLu/aJ&#10;pujtnbtF8Y6YxWUDdqtys/cHFxEmqaL4rSQ55OJTm+4VypgDu4BZsb72bYKMWrA+D+ZwHozqAxPx&#10;cnZ1OZ1czjgTp1gB5anQeQovFbYsHSputE2aQQn7WwqpEShPKena4o02Js/dWNZV/Go2neUCQqNl&#10;CqY08tvN0ni2h7Q5+cusYuRxWkJeATVDnoynYaU87qwcHjf2KEbiPyi5QXlY+5NIcbS5y+Mapt15&#10;7OfqXz/L4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Xop/31wAAAAkBAAAPAAAAAAAAAAEAIAAA&#10;ACIAAABkcnMvZG93bnJldi54bWxQSwECFAAUAAAACACHTuJA0M2iqtQBAAB0AwAADgAAAAAAAAAB&#10;ACAAAAAmAQAAZHJzL2Uyb0RvYy54bWxQSwUGAAAAAAYABgBZAQAAbAUAAAAA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Microsoft Sans Serif"/>
          <w:b/>
          <w:sz w:val="32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b/>
          <w:szCs w:val="21"/>
        </w:rPr>
        <w:t xml:space="preserve">裁    剪   线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b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6042025</wp:posOffset>
                </wp:positionV>
                <wp:extent cx="64008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475.75pt;height:0pt;width:504pt;z-index:251660288;mso-width-relative:page;mso-height-relative:page;" filled="f" stroked="t" coordsize="21600,21600" o:gfxdata="UEsDBAoAAAAAAIdO4kAAAAAAAAAAAAAAAAAEAAAAZHJzL1BLAwQUAAAACACHTuJApHD/S9gAAAAM&#10;AQAADwAAAGRycy9kb3ducmV2LnhtbE2PwU7DMBBE70j8g7VIXCrqJJAKQpwekOBSCamBD3DiJQ7E&#10;6yh2k8LXs5WQ6HFmR7Nvyu3RDWLGKfSeFKTrBARS601PnYL3t+ebexAhajJ68IQKvjHAtrq8KHVh&#10;/EJ7nOvYCS6hUGgFNsaxkDK0Fp0Oaz8i8e3DT05HllMnzaQXLneDzJJkI53uiT9YPeKTxfarPjgF&#10;e1MvS23bn3mXr+LrZ/Oy2qWZUtdXafIIIuIx/ofhhM/oUDFT4w9kghhYZxveEhU85GkO4pRIb+/Y&#10;av4sWZXyfET1C1BLAwQUAAAACACHTuJAmIf32NQBAAB0AwAADgAAAGRycy9lMm9Eb2MueG1srVPN&#10;bhMxEL4j8Q6W72Q3Ka3KKpseEpVLgUgtDzCxvbsWXo9lO9nkJXgBJG5w4sidt6E8BmPnpy3cEHsY&#10;eTwzn+f7ZnZ6te0N2ygfNNqaj0clZ8oKlNq2NX9/d/3ikrMQwUowaFXNdyrwq9nzZ9PBVWqCHRqp&#10;PCMQG6rB1byL0VVFEUSneggjdMpSsEHfQyTXt4X0MBB6b4pJWV4UA3rpPAoVAt0u9kE+y/hNo0R8&#10;1zRBRWZqTr3FbH22q2SL2RSq1oPrtDi0Af/QRQ/a0qMnqAVEYGuv/4LqtfAYsIkjgX2BTaOFyhyI&#10;zbj8g81tB05lLiROcCeZwv+DFW83S8+0rPkZZxZ6GtH9p+8/P3759eMz2ftvX9lZEmlwoaLcuV36&#10;RFNs7a27QfEhMIvzDmyrcrN3O0cI41RRPClJTnD01Gp4g5JyYB0xK7ZtfJ8gSQu2zYPZnQajtpEJ&#10;urx4WZaXJc1PHGMFVMdC50N8rbBn6VBzo23SDCrY3ISYGoHqmJKuLV5rY/LcjWVDzV+dT85zQUCj&#10;ZQqmtODb1dx4toG0OfnLrCjyOC0hLyB0+zxJp/1KeVxbuX/c2IMYif9eyRXK3dIfRaLR5i4Pa5h2&#10;57Gfqx9+lt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HD/S9gAAAAMAQAADwAAAAAAAAABACAA&#10;AAAiAAAAZHJzL2Rvd25yZXYueG1sUEsBAhQAFAAAAAgAh07iQJiH99jUAQAAdAMAAA4AAAAAAAAA&#10;AQAgAAAAJwEAAGRycy9lMm9Eb2MueG1sUEsFBgAAAAAGAAYAWQEAAG0FAAAAAA=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cs="宋体" w:asciiTheme="majorEastAsia" w:hAnsiTheme="majorEastAsia" w:eastAsiaTheme="majorEastAsia"/>
          <w:b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6042025</wp:posOffset>
                </wp:positionV>
                <wp:extent cx="64008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475.75pt;height:0pt;width:504pt;z-index:251659264;mso-width-relative:page;mso-height-relative:page;" filled="f" stroked="t" coordsize="21600,21600" o:gfxdata="UEsDBAoAAAAAAIdO4kAAAAAAAAAAAAAAAAAEAAAAZHJzL1BLAwQUAAAACACHTuJApHD/S9gAAAAM&#10;AQAADwAAAGRycy9kb3ducmV2LnhtbE2PwU7DMBBE70j8g7VIXCrqJJAKQpwekOBSCamBD3DiJQ7E&#10;6yh2k8LXs5WQ6HFmR7Nvyu3RDWLGKfSeFKTrBARS601PnYL3t+ebexAhajJ68IQKvjHAtrq8KHVh&#10;/EJ7nOvYCS6hUGgFNsaxkDK0Fp0Oaz8i8e3DT05HllMnzaQXLneDzJJkI53uiT9YPeKTxfarPjgF&#10;e1MvS23bn3mXr+LrZ/Oy2qWZUtdXafIIIuIx/ofhhM/oUDFT4w9kghhYZxveEhU85GkO4pRIb+/Y&#10;av4sWZXyfET1C1BLAwQUAAAACACHTuJAZRcxFNMBAAB0AwAADgAAAGRycy9lMm9Eb2MueG1srVPN&#10;jtMwEL4j8Q6W7zRpxa6WqOkeWi2XBSrt8gBT20ksHI9lu036ErwAEjc4ceTO27A8BmP3hwVuiBxG&#10;Hs/M5/m+mcyvx96wnfJBo635dFJypqxAqW1b87f3N8+uOAsRrASDVtV8rwK/Xjx9Mh9cpWbYoZHK&#10;MwKxoRpczbsYXVUUQXSqhzBBpywFG/Q9RHJ9W0gPA6H3ppiV5WUxoJfOo1Ah0O3qEOSLjN80SsQ3&#10;TRNUZKbm1FvM1me7SbZYzKFqPbhOi2Mb8A9d9KAtPXqGWkEEtvX6L6heC48BmzgR2BfYNFqozIHY&#10;TMs/2Nx14FTmQuIEd5Yp/D9Y8Xq39kzLms84s9DTiB4+fP3+/tOPbx/JPnz5zGZJpMGFinKXdu0T&#10;TTHaO3eL4l1gFpcd2FblZu/3jhCmqaL4rSQ5wdFTm+EVSsqBbcSs2Nj4PkGSFmzMg9mfB6PGyARd&#10;Xj4vy6uS5idOsQKqU6HzIb5U2LN0qLnRNmkGFexuQ0yNQHVKSdcWb7Qxee7GsqHmLy5mF7kgoNEy&#10;BVNa8O1maTzbQdqc/GVWFHmclpBXELpDnqTTYaU8bq08PG7sUYzE/6DkBuV+7U8i0Whzl8c1TLvz&#10;2M/Vv36Wx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kcP9L2AAAAAwBAAAPAAAAAAAAAAEAIAAA&#10;ACIAAABkcnMvZG93bnJldi54bWxQSwECFAAUAAAACACHTuJAZRcxFNMBAAB0AwAADgAAAAAAAAAB&#10;ACAAAAAnAQAAZHJzL2Uyb0RvYy54bWxQSwUGAAAAAAYABgBZAQAAbAUAAAAA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cs="宋体" w:asciiTheme="majorEastAsia" w:hAnsiTheme="majorEastAsia" w:eastAsiaTheme="majorEastAsia"/>
          <w:b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6042025</wp:posOffset>
                </wp:positionV>
                <wp:extent cx="64008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475.75pt;height:0pt;width:504pt;z-index:251658240;mso-width-relative:page;mso-height-relative:page;" filled="f" stroked="t" coordsize="21600,21600" o:gfxdata="UEsDBAoAAAAAAIdO4kAAAAAAAAAAAAAAAAAEAAAAZHJzL1BLAwQUAAAACACHTuJApHD/S9gAAAAM&#10;AQAADwAAAGRycy9kb3ducmV2LnhtbE2PwU7DMBBE70j8g7VIXCrqJJAKQpwekOBSCamBD3DiJQ7E&#10;6yh2k8LXs5WQ6HFmR7Nvyu3RDWLGKfSeFKTrBARS601PnYL3t+ebexAhajJ68IQKvjHAtrq8KHVh&#10;/EJ7nOvYCS6hUGgFNsaxkDK0Fp0Oaz8i8e3DT05HllMnzaQXLneDzJJkI53uiT9YPeKTxfarPjgF&#10;e1MvS23bn3mXr+LrZ/Oy2qWZUtdXafIIIuIx/ofhhM/oUDFT4w9kghhYZxveEhU85GkO4pRIb+/Y&#10;av4sWZXyfET1C1BLAwQUAAAACACHTuJAI6ALmtIBAAB0AwAADgAAAGRycy9lMm9Eb2MueG1srVPB&#10;bhMxEL0j8Q+W72Q3Ea3KKpseEpVLgUgtH+DY3l0Lr8fyONnkJ/gBJG5w4sidv6F8BmNvE2h7Q+xh&#10;ZM+8eZ55Mzu/3PeW7XRAA67m00nJmXYSlHFtzd/fXr244AyjcEpYcLrmB438cvH82XzwlZ5BB1bp&#10;wIjEYTX4mncx+qooUHa6FzgBrx0FGwi9iHQNbaGCGIi9t8WsLM+LAYLyAaRGJO9qDPJF5m8aLeO7&#10;pkEdma051RazDdluki0Wc1G1QfjOyPsyxD9U0Qvj6NET1UpEwbbBPKHqjQyA0MSJhL6ApjFS5x6o&#10;m2n5qJubTnideyFx0J9kwv9HK9/u1oEZRbPjzImeRnT36fvPj19+/fhM9u7bVzZNIg0eK8Iu3Tqk&#10;NuXe3fhrkB+QOVh2wrU6F3t78MSQM4oHKemCnp7aDG9AEUZsI2TF9k3oEyVpwfZ5MIfTYPQ+MknO&#10;85dleVHS/OQxVojqmOgDxtcaepYONbfGJc1EJXbXGKl0gh4hye3gylib524dG2r+6mx2lhMQrFEp&#10;mGAY2s3SBrYTaXPyl3QgsgewxLwS2I04RadxpQJsnRrx1lHasf9RyQ2owzqkcPLTaDPx/Rqm3fn7&#10;nlF/fpbF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Rw/0vYAAAADAEAAA8AAAAAAAAAAQAgAAAA&#10;IgAAAGRycy9kb3ducmV2LnhtbFBLAQIUABQAAAAIAIdO4kAjoAua0gEAAHQDAAAOAAAAAAAAAAEA&#10;IAAAACcBAABkcnMvZTJvRG9jLnhtbFBLBQYAAAAABgAGAFkBAABrBQAAAAA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24"/>
          <w:szCs w:val="24"/>
        </w:rPr>
        <w:t>银川能源学院学生在校情况告家长通知书家长回执单</w:t>
      </w:r>
    </w:p>
    <w:p>
      <w:pPr>
        <w:jc w:val="right"/>
        <w:rPr>
          <w:rFonts w:hint="eastAsia" w:cs="宋体" w:asciiTheme="majorEastAsia" w:hAnsiTheme="majorEastAsia" w:eastAsiaTheme="majorEastAsia"/>
          <w:b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4"/>
          <w:szCs w:val="24"/>
          <w:lang w:eastAsia="zh-CN"/>
        </w:rPr>
        <w:t>第</w:t>
      </w:r>
      <w:r>
        <w:rPr>
          <w:rFonts w:hint="eastAsia" w:ascii="仿宋" w:hAnsi="仿宋" w:eastAsia="仿宋" w:cs="仿宋"/>
          <w:b/>
          <w:bCs w:val="0"/>
          <w:color w:val="333333"/>
          <w:kern w:val="0"/>
          <w:sz w:val="24"/>
          <w:szCs w:val="24"/>
          <w:lang w:val="en-US" w:eastAsia="zh-CN"/>
        </w:rPr>
        <w:t xml:space="preserve">    号</w:t>
      </w:r>
    </w:p>
    <w:tbl>
      <w:tblPr>
        <w:tblStyle w:val="5"/>
        <w:tblW w:w="898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522"/>
        <w:gridCol w:w="1080"/>
        <w:gridCol w:w="1720"/>
        <w:gridCol w:w="1080"/>
        <w:gridCol w:w="1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家长签收意见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240" w:firstLineChars="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家长签字：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家长联系方式</w:t>
            </w:r>
          </w:p>
        </w:tc>
        <w:tc>
          <w:tcPr>
            <w:tcW w:w="71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jc w:val="left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333333"/>
          <w:kern w:val="0"/>
          <w:sz w:val="24"/>
          <w:szCs w:val="24"/>
        </w:rPr>
        <w:t>说明：</w:t>
      </w:r>
      <w:r>
        <w:rPr>
          <w:rFonts w:hint="eastAsia" w:ascii="仿宋_GB2312" w:hAnsi="宋体" w:eastAsia="仿宋_GB2312" w:cs="宋体"/>
          <w:color w:val="333333"/>
          <w:kern w:val="0"/>
          <w:sz w:val="24"/>
          <w:szCs w:val="24"/>
        </w:rPr>
        <w:t>学生</w:t>
      </w:r>
      <w:r>
        <w:rPr>
          <w:rFonts w:hint="eastAsia" w:ascii="仿宋_GB2312" w:hAnsi="宋体" w:eastAsia="仿宋_GB2312" w:cs="宋体"/>
          <w:color w:val="333333"/>
          <w:kern w:val="0"/>
          <w:sz w:val="24"/>
          <w:szCs w:val="24"/>
          <w:lang w:eastAsia="zh-CN"/>
        </w:rPr>
        <w:t>在校</w:t>
      </w:r>
      <w:r>
        <w:rPr>
          <w:rFonts w:hint="eastAsia" w:ascii="仿宋_GB2312" w:hAnsi="宋体" w:eastAsia="仿宋_GB2312" w:cs="宋体"/>
          <w:color w:val="333333"/>
          <w:kern w:val="0"/>
          <w:sz w:val="24"/>
          <w:szCs w:val="24"/>
        </w:rPr>
        <w:t>情况告家长通知书由学生家长留存，回执单由学生所在学院存底。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BB"/>
    <w:rsid w:val="00000B14"/>
    <w:rsid w:val="00005F5D"/>
    <w:rsid w:val="000461F1"/>
    <w:rsid w:val="000514B8"/>
    <w:rsid w:val="001034A6"/>
    <w:rsid w:val="00106ADD"/>
    <w:rsid w:val="00132CE2"/>
    <w:rsid w:val="00167646"/>
    <w:rsid w:val="001D7A25"/>
    <w:rsid w:val="0022087E"/>
    <w:rsid w:val="002216A3"/>
    <w:rsid w:val="00304171"/>
    <w:rsid w:val="003875BB"/>
    <w:rsid w:val="003E03B1"/>
    <w:rsid w:val="003E2A89"/>
    <w:rsid w:val="004A1AAD"/>
    <w:rsid w:val="005D040A"/>
    <w:rsid w:val="005D7771"/>
    <w:rsid w:val="00634135"/>
    <w:rsid w:val="00642262"/>
    <w:rsid w:val="00733864"/>
    <w:rsid w:val="00752139"/>
    <w:rsid w:val="0078262C"/>
    <w:rsid w:val="00901170"/>
    <w:rsid w:val="00902C52"/>
    <w:rsid w:val="00923257"/>
    <w:rsid w:val="009712C9"/>
    <w:rsid w:val="00973CA5"/>
    <w:rsid w:val="00977D7E"/>
    <w:rsid w:val="00B12624"/>
    <w:rsid w:val="00B1403F"/>
    <w:rsid w:val="00B316C3"/>
    <w:rsid w:val="00BA38B8"/>
    <w:rsid w:val="00BD6FCF"/>
    <w:rsid w:val="00C5247C"/>
    <w:rsid w:val="00C54CFD"/>
    <w:rsid w:val="00C81490"/>
    <w:rsid w:val="00DA4514"/>
    <w:rsid w:val="00E3062E"/>
    <w:rsid w:val="00E51F3B"/>
    <w:rsid w:val="00FD453D"/>
    <w:rsid w:val="26CA5D68"/>
    <w:rsid w:val="2765425A"/>
    <w:rsid w:val="41D7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113</Words>
  <Characters>650</Characters>
  <Lines>5</Lines>
  <Paragraphs>1</Paragraphs>
  <TotalTime>18</TotalTime>
  <ScaleCrop>false</ScaleCrop>
  <LinksUpToDate>false</LinksUpToDate>
  <CharactersWithSpaces>762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2019-07-13T00:34:00Z</dcterms:created>
  <dc:creator>龚莉</dc:creator>
  <cp:lastModifiedBy>子易</cp:lastModifiedBy>
  <cp:lastPrinted>2019-07-15T03:05:00Z</cp:lastPrinted>
  <dcterms:modified xsi:type="dcterms:W3CDTF">2019-07-16T02:12:44Z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