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0315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银川能源学院第十六届五人制足球联赛报名表</w:t>
      </w:r>
    </w:p>
    <w:tbl>
      <w:tblPr>
        <w:tblStyle w:val="3"/>
        <w:tblpPr w:leftFromText="180" w:rightFromText="180" w:vertAnchor="page" w:horzAnchor="page" w:tblpX="1957" w:tblpY="22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675"/>
        <w:gridCol w:w="397"/>
        <w:gridCol w:w="1583"/>
        <w:gridCol w:w="285"/>
        <w:gridCol w:w="1440"/>
        <w:gridCol w:w="110"/>
        <w:gridCol w:w="1555"/>
        <w:gridCol w:w="1365"/>
      </w:tblGrid>
      <w:tr w14:paraId="16E2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0" w:type="dxa"/>
            <w:gridSpan w:val="2"/>
            <w:vAlign w:val="center"/>
          </w:tcPr>
          <w:p w14:paraId="2EC4A68D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学院名称</w:t>
            </w:r>
          </w:p>
        </w:tc>
        <w:tc>
          <w:tcPr>
            <w:tcW w:w="2265" w:type="dxa"/>
            <w:gridSpan w:val="3"/>
            <w:vAlign w:val="center"/>
          </w:tcPr>
          <w:p w14:paraId="4D480A74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224615A0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队伍名称</w:t>
            </w:r>
          </w:p>
        </w:tc>
        <w:tc>
          <w:tcPr>
            <w:tcW w:w="2920" w:type="dxa"/>
            <w:gridSpan w:val="2"/>
            <w:vAlign w:val="center"/>
          </w:tcPr>
          <w:p w14:paraId="39C9889E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</w:tr>
      <w:tr w14:paraId="5FBB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0" w:type="dxa"/>
            <w:gridSpan w:val="2"/>
            <w:vAlign w:val="center"/>
          </w:tcPr>
          <w:p w14:paraId="1D9B4F85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领队姓名</w:t>
            </w:r>
          </w:p>
        </w:tc>
        <w:tc>
          <w:tcPr>
            <w:tcW w:w="2265" w:type="dxa"/>
            <w:gridSpan w:val="3"/>
            <w:vAlign w:val="center"/>
          </w:tcPr>
          <w:p w14:paraId="149705F8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14:paraId="5C231DEA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联系电话</w:t>
            </w:r>
          </w:p>
        </w:tc>
        <w:tc>
          <w:tcPr>
            <w:tcW w:w="2920" w:type="dxa"/>
            <w:gridSpan w:val="2"/>
            <w:vAlign w:val="center"/>
          </w:tcPr>
          <w:p w14:paraId="3B39E962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</w:tr>
      <w:tr w14:paraId="4422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5" w:type="dxa"/>
            <w:gridSpan w:val="9"/>
          </w:tcPr>
          <w:p w14:paraId="6D7EEC81">
            <w:pPr>
              <w:spacing w:line="48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参赛队员信息（共8人）</w:t>
            </w:r>
          </w:p>
        </w:tc>
      </w:tr>
      <w:tr w14:paraId="63EA8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3CD8DD1E"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72" w:type="dxa"/>
            <w:gridSpan w:val="2"/>
          </w:tcPr>
          <w:p w14:paraId="0F5FF5FE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83" w:type="dxa"/>
          </w:tcPr>
          <w:p w14:paraId="58D68123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725" w:type="dxa"/>
            <w:gridSpan w:val="2"/>
          </w:tcPr>
          <w:p w14:paraId="2F7AC3F2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665" w:type="dxa"/>
            <w:gridSpan w:val="2"/>
          </w:tcPr>
          <w:p w14:paraId="797E2168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65" w:type="dxa"/>
          </w:tcPr>
          <w:p w14:paraId="794AC02E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签字</w:t>
            </w:r>
          </w:p>
        </w:tc>
      </w:tr>
      <w:tr w14:paraId="11A2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70360A2D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072" w:type="dxa"/>
            <w:gridSpan w:val="2"/>
          </w:tcPr>
          <w:p w14:paraId="28C0BFA5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583" w:type="dxa"/>
          </w:tcPr>
          <w:p w14:paraId="6B8D6F69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725" w:type="dxa"/>
            <w:gridSpan w:val="2"/>
          </w:tcPr>
          <w:p w14:paraId="154F2048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665" w:type="dxa"/>
            <w:gridSpan w:val="2"/>
          </w:tcPr>
          <w:p w14:paraId="0B2A1DC5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365" w:type="dxa"/>
          </w:tcPr>
          <w:p w14:paraId="22846621">
            <w:pPr>
              <w:spacing w:line="480" w:lineRule="auto"/>
              <w:rPr>
                <w:vertAlign w:val="baseline"/>
              </w:rPr>
            </w:pPr>
          </w:p>
        </w:tc>
      </w:tr>
      <w:tr w14:paraId="109C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4A5907B8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072" w:type="dxa"/>
            <w:gridSpan w:val="2"/>
          </w:tcPr>
          <w:p w14:paraId="293B9D22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583" w:type="dxa"/>
          </w:tcPr>
          <w:p w14:paraId="2782C985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725" w:type="dxa"/>
            <w:gridSpan w:val="2"/>
          </w:tcPr>
          <w:p w14:paraId="202585CD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665" w:type="dxa"/>
            <w:gridSpan w:val="2"/>
          </w:tcPr>
          <w:p w14:paraId="7FD1699E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365" w:type="dxa"/>
          </w:tcPr>
          <w:p w14:paraId="2148965A">
            <w:pPr>
              <w:spacing w:line="480" w:lineRule="auto"/>
              <w:rPr>
                <w:vertAlign w:val="baseline"/>
              </w:rPr>
            </w:pPr>
          </w:p>
        </w:tc>
      </w:tr>
      <w:tr w14:paraId="4103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50EC497C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072" w:type="dxa"/>
            <w:gridSpan w:val="2"/>
          </w:tcPr>
          <w:p w14:paraId="4BC86CD9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583" w:type="dxa"/>
          </w:tcPr>
          <w:p w14:paraId="6899E8E5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725" w:type="dxa"/>
            <w:gridSpan w:val="2"/>
          </w:tcPr>
          <w:p w14:paraId="548E5979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665" w:type="dxa"/>
            <w:gridSpan w:val="2"/>
          </w:tcPr>
          <w:p w14:paraId="00D22B8A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365" w:type="dxa"/>
          </w:tcPr>
          <w:p w14:paraId="4F19B5CC">
            <w:pPr>
              <w:spacing w:line="480" w:lineRule="auto"/>
              <w:rPr>
                <w:vertAlign w:val="baseline"/>
              </w:rPr>
            </w:pPr>
          </w:p>
        </w:tc>
      </w:tr>
      <w:tr w14:paraId="0BCC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6E19D349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072" w:type="dxa"/>
            <w:gridSpan w:val="2"/>
          </w:tcPr>
          <w:p w14:paraId="7FCF9B7B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583" w:type="dxa"/>
          </w:tcPr>
          <w:p w14:paraId="5079CA40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725" w:type="dxa"/>
            <w:gridSpan w:val="2"/>
          </w:tcPr>
          <w:p w14:paraId="6D00F917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665" w:type="dxa"/>
            <w:gridSpan w:val="2"/>
          </w:tcPr>
          <w:p w14:paraId="45B60F45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365" w:type="dxa"/>
          </w:tcPr>
          <w:p w14:paraId="7E9F71E7">
            <w:pPr>
              <w:spacing w:line="480" w:lineRule="auto"/>
              <w:rPr>
                <w:vertAlign w:val="baseline"/>
              </w:rPr>
            </w:pPr>
          </w:p>
        </w:tc>
      </w:tr>
      <w:tr w14:paraId="0A24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0E39683F">
            <w:pPr>
              <w:spacing w:line="48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072" w:type="dxa"/>
            <w:gridSpan w:val="2"/>
          </w:tcPr>
          <w:p w14:paraId="1841EAE9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583" w:type="dxa"/>
          </w:tcPr>
          <w:p w14:paraId="3D0B822B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725" w:type="dxa"/>
            <w:gridSpan w:val="2"/>
          </w:tcPr>
          <w:p w14:paraId="6D0C361A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665" w:type="dxa"/>
            <w:gridSpan w:val="2"/>
          </w:tcPr>
          <w:p w14:paraId="43381747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365" w:type="dxa"/>
          </w:tcPr>
          <w:p w14:paraId="56C8AB05">
            <w:pPr>
              <w:spacing w:line="480" w:lineRule="auto"/>
              <w:rPr>
                <w:vertAlign w:val="baseline"/>
              </w:rPr>
            </w:pPr>
          </w:p>
        </w:tc>
      </w:tr>
      <w:tr w14:paraId="7706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4637C47F">
            <w:pPr>
              <w:spacing w:line="48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072" w:type="dxa"/>
            <w:gridSpan w:val="2"/>
          </w:tcPr>
          <w:p w14:paraId="4AB0F93C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583" w:type="dxa"/>
          </w:tcPr>
          <w:p w14:paraId="096DEDA5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725" w:type="dxa"/>
            <w:gridSpan w:val="2"/>
          </w:tcPr>
          <w:p w14:paraId="19262186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665" w:type="dxa"/>
            <w:gridSpan w:val="2"/>
          </w:tcPr>
          <w:p w14:paraId="7FED98E6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365" w:type="dxa"/>
          </w:tcPr>
          <w:p w14:paraId="7403DD17">
            <w:pPr>
              <w:spacing w:line="480" w:lineRule="auto"/>
              <w:rPr>
                <w:vertAlign w:val="baseline"/>
              </w:rPr>
            </w:pPr>
          </w:p>
        </w:tc>
      </w:tr>
      <w:tr w14:paraId="15B0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4EC10445">
            <w:pPr>
              <w:spacing w:line="48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072" w:type="dxa"/>
            <w:gridSpan w:val="2"/>
          </w:tcPr>
          <w:p w14:paraId="59ECD405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583" w:type="dxa"/>
          </w:tcPr>
          <w:p w14:paraId="22FBCB9F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725" w:type="dxa"/>
            <w:gridSpan w:val="2"/>
          </w:tcPr>
          <w:p w14:paraId="4CC62E34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665" w:type="dxa"/>
            <w:gridSpan w:val="2"/>
          </w:tcPr>
          <w:p w14:paraId="354E6EE6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365" w:type="dxa"/>
          </w:tcPr>
          <w:p w14:paraId="0E188B1C">
            <w:pPr>
              <w:spacing w:line="480" w:lineRule="auto"/>
              <w:rPr>
                <w:vertAlign w:val="baseline"/>
              </w:rPr>
            </w:pPr>
          </w:p>
        </w:tc>
      </w:tr>
      <w:tr w14:paraId="2C989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1612BE95">
            <w:pPr>
              <w:spacing w:line="48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1072" w:type="dxa"/>
            <w:gridSpan w:val="2"/>
          </w:tcPr>
          <w:p w14:paraId="5C69D114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583" w:type="dxa"/>
          </w:tcPr>
          <w:p w14:paraId="1E4D864E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725" w:type="dxa"/>
            <w:gridSpan w:val="2"/>
          </w:tcPr>
          <w:p w14:paraId="4B031AB7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665" w:type="dxa"/>
            <w:gridSpan w:val="2"/>
          </w:tcPr>
          <w:p w14:paraId="3D2932EC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365" w:type="dxa"/>
          </w:tcPr>
          <w:p w14:paraId="2D8710D1">
            <w:pPr>
              <w:spacing w:line="480" w:lineRule="auto"/>
              <w:rPr>
                <w:vertAlign w:val="baseline"/>
              </w:rPr>
            </w:pPr>
          </w:p>
        </w:tc>
      </w:tr>
    </w:tbl>
    <w:p w14:paraId="1BB9A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注：</w:t>
      </w:r>
    </w:p>
    <w:p w14:paraId="3C842A69">
      <w:pPr>
        <w:keepNext w:val="0"/>
        <w:keepLines w:val="0"/>
        <w:pageBreakBefore w:val="0"/>
        <w:widowControl w:val="0"/>
        <w:tabs>
          <w:tab w:val="left" w:pos="1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.运动员需了解自己的健康状况良好，没有任何身体不适或疾病（包括先天性心脏病、风湿性心脏病、高血压、脑血管疾病、心肌炎、其他心脏病、冠状动脉病、严重心律不齐、血糖过高或过低及其他不适合运动的疾病）。</w:t>
      </w:r>
    </w:p>
    <w:p w14:paraId="50A4A9EF">
      <w:pPr>
        <w:keepNext w:val="0"/>
        <w:keepLines w:val="0"/>
        <w:pageBreakBefore w:val="0"/>
        <w:widowControl w:val="0"/>
        <w:tabs>
          <w:tab w:val="left" w:pos="1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2.运动员需了解本次赛事期间的训练或比赛有潜在的危险，要有对自己的安全负责的态度参赛。</w:t>
      </w:r>
    </w:p>
    <w:p w14:paraId="63E3F275">
      <w:pPr>
        <w:keepNext w:val="0"/>
        <w:keepLines w:val="0"/>
        <w:pageBreakBefore w:val="0"/>
        <w:widowControl w:val="0"/>
        <w:tabs>
          <w:tab w:val="left" w:pos="1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3.运动员愿意遵守本次比赛活动的所有规则规定；如果本人在参赛过程中发现或注意到任何风险和潜在风险，本人将立刻终止参赛或告知赛会组委会。</w:t>
      </w:r>
    </w:p>
    <w:p w14:paraId="0AB15F3E">
      <w:pPr>
        <w:keepNext w:val="0"/>
        <w:keepLines w:val="0"/>
        <w:pageBreakBefore w:val="0"/>
        <w:widowControl w:val="0"/>
        <w:tabs>
          <w:tab w:val="left" w:pos="1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7998EAB0">
      <w:pPr>
        <w:keepNext w:val="0"/>
        <w:keepLines w:val="0"/>
        <w:pageBreakBefore w:val="0"/>
        <w:widowControl w:val="0"/>
        <w:tabs>
          <w:tab w:val="left" w:pos="1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学院（签章）：                            领队（签章）：</w:t>
      </w:r>
      <w:bookmarkStart w:id="0" w:name="_GoBack"/>
      <w:bookmarkEnd w:id="0"/>
    </w:p>
    <w:p w14:paraId="666F6841">
      <w:pPr>
        <w:keepNext w:val="0"/>
        <w:keepLines w:val="0"/>
        <w:pageBreakBefore w:val="0"/>
        <w:widowControl w:val="0"/>
        <w:tabs>
          <w:tab w:val="left" w:pos="1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80" w:firstLineChars="1200"/>
        <w:jc w:val="both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年   月   日</w:t>
      </w:r>
    </w:p>
    <w:p w14:paraId="29F6C991">
      <w:pPr>
        <w:tabs>
          <w:tab w:val="left" w:pos="1678"/>
        </w:tabs>
        <w:bidi w:val="0"/>
        <w:jc w:val="left"/>
        <w:rPr>
          <w:rFonts w:hint="default" w:ascii="仿宋" w:hAnsi="仿宋" w:eastAsia="仿宋" w:cs="仿宋"/>
          <w:sz w:val="2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64211"/>
    <w:rsid w:val="7E10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195</Characters>
  <Lines>0</Lines>
  <Paragraphs>0</Paragraphs>
  <TotalTime>10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2026-03-25T12:16:00Z</dcterms:created>
  <dc:creator>Administrator</dc:creator>
  <cp:lastModifiedBy>大头哥</cp:lastModifiedBy>
  <dcterms:modified xsi:type="dcterms:W3CDTF">2026-03-26T00:38:54Z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eyJoZGlkIjoiNmY2MTAwNWMyZmY3ZGM0YzFiMzUxOWJiZWQ1MTQwYTEiLCJ1c2VySWQiOiIzOTIyOTA4NjUifQ==</vt:lpwstr>
  </property>
  <property fmtid="{D5CDD505-2E9C-101B-9397-08002B2CF9AE}" pid="4" name="ICV">
    <vt:lpwstr>E896BF725D8D435E85C3602EEA6AA581_13</vt:lpwstr>
  </property>
</Properties>
</file>